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ABE86" w14:textId="77777777" w:rsidR="008B34F2" w:rsidRPr="005751F6" w:rsidRDefault="00000000">
      <w:pPr>
        <w:jc w:val="both"/>
        <w:rPr>
          <w:b/>
          <w:color w:val="000000"/>
          <w:sz w:val="40"/>
          <w:szCs w:val="40"/>
          <w:highlight w:val="yellow"/>
          <w:rtl/>
        </w:rPr>
      </w:pPr>
      <w:r w:rsidRPr="005751F6">
        <w:rPr>
          <w:b/>
          <w:color w:val="000000"/>
          <w:sz w:val="40"/>
          <w:szCs w:val="40"/>
          <w:highlight w:val="yellow"/>
          <w:rtl/>
        </w:rPr>
        <w:t xml:space="preserve"> البيانات اللازمة لتحديث سجل التراخيص وجولات التراخيص</w:t>
      </w:r>
      <w:r w:rsidRPr="005751F6">
        <w:rPr>
          <w:bCs/>
          <w:color w:val="000000"/>
          <w:sz w:val="40"/>
          <w:szCs w:val="40"/>
          <w:highlight w:val="yellow"/>
          <w:rtl/>
        </w:rPr>
        <w:t xml:space="preserve"> </w:t>
      </w:r>
      <w:r w:rsidRPr="005751F6">
        <w:rPr>
          <w:rFonts w:hint="cs"/>
          <w:bCs/>
          <w:color w:val="000000"/>
          <w:sz w:val="40"/>
          <w:szCs w:val="40"/>
          <w:highlight w:val="yellow"/>
          <w:rtl/>
        </w:rPr>
        <w:t>المعلنة</w:t>
      </w:r>
      <w:r w:rsidRPr="005751F6">
        <w:rPr>
          <w:bCs/>
          <w:color w:val="000000"/>
          <w:sz w:val="40"/>
          <w:szCs w:val="40"/>
          <w:highlight w:val="yellow"/>
          <w:rtl/>
        </w:rPr>
        <w:t xml:space="preserve"> </w:t>
      </w:r>
      <w:r w:rsidRPr="005751F6">
        <w:rPr>
          <w:b/>
          <w:color w:val="000000"/>
          <w:sz w:val="40"/>
          <w:szCs w:val="40"/>
          <w:highlight w:val="yellow"/>
          <w:rtl/>
        </w:rPr>
        <w:t>او التي في طور الاعلان والعقود الموقعة.</w:t>
      </w:r>
    </w:p>
    <w:p w14:paraId="25E4FA32" w14:textId="77777777" w:rsidR="00B276D7" w:rsidRPr="005751F6" w:rsidRDefault="00B276D7">
      <w:pPr>
        <w:jc w:val="both"/>
        <w:rPr>
          <w:b/>
          <w:color w:val="000000"/>
          <w:sz w:val="40"/>
          <w:szCs w:val="40"/>
          <w:highlight w:val="yellow"/>
          <w:rtl/>
        </w:rPr>
      </w:pPr>
    </w:p>
    <w:p w14:paraId="54FBF2A5" w14:textId="77777777" w:rsidR="008B34F2" w:rsidRDefault="00000000">
      <w:pPr>
        <w:jc w:val="both"/>
        <w:rPr>
          <w:b/>
          <w:color w:val="FF0000"/>
          <w:sz w:val="28"/>
          <w:szCs w:val="28"/>
          <w:u w:val="single"/>
          <w:rtl/>
          <w:lang w:bidi="ar-IQ"/>
        </w:rPr>
      </w:pPr>
      <w:r w:rsidRPr="00B276D7">
        <w:rPr>
          <w:rFonts w:hint="cs"/>
          <w:b/>
          <w:color w:val="FF0000"/>
          <w:sz w:val="28"/>
          <w:szCs w:val="28"/>
          <w:u w:val="single"/>
          <w:rtl/>
          <w:lang w:bidi="ar-IQ"/>
        </w:rPr>
        <w:t xml:space="preserve">المصدر دائرة العقود والتراخيص </w:t>
      </w:r>
    </w:p>
    <w:p w14:paraId="44EA72F0" w14:textId="77777777" w:rsidR="00B276D7" w:rsidRPr="00B276D7" w:rsidRDefault="00B276D7">
      <w:pPr>
        <w:jc w:val="both"/>
        <w:rPr>
          <w:b/>
          <w:color w:val="FF0000"/>
          <w:sz w:val="28"/>
          <w:szCs w:val="28"/>
          <w:u w:val="single"/>
          <w:rtl/>
          <w:lang w:bidi="ar-IQ"/>
        </w:rPr>
      </w:pPr>
    </w:p>
    <w:p w14:paraId="60988738" w14:textId="77777777" w:rsidR="008B34F2" w:rsidRDefault="00000000">
      <w:pPr>
        <w:jc w:val="both"/>
        <w:rPr>
          <w:sz w:val="28"/>
          <w:szCs w:val="28"/>
          <w:rtl/>
        </w:rPr>
      </w:pPr>
      <w:r w:rsidRPr="00B276D7">
        <w:rPr>
          <w:color w:val="FF0000"/>
          <w:sz w:val="28"/>
          <w:szCs w:val="28"/>
          <w:rtl/>
        </w:rPr>
        <w:t>ا-</w:t>
      </w:r>
      <w:r>
        <w:rPr>
          <w:sz w:val="28"/>
          <w:szCs w:val="28"/>
          <w:rtl/>
        </w:rPr>
        <w:t xml:space="preserve"> عام 2023 تم </w:t>
      </w:r>
      <w:r>
        <w:rPr>
          <w:rFonts w:hint="cs"/>
          <w:sz w:val="28"/>
          <w:szCs w:val="28"/>
          <w:rtl/>
        </w:rPr>
        <w:t>ابرام عقد</w:t>
      </w:r>
      <w:r>
        <w:rPr>
          <w:sz w:val="28"/>
          <w:szCs w:val="28"/>
          <w:rtl/>
        </w:rPr>
        <w:t xml:space="preserve"> استكشاف وتطوير وانتاج رقعة خصر الماء الاستكشافية بين شركة نفط البصرة وشركة نفط الهلال (</w:t>
      </w:r>
      <w:r>
        <w:rPr>
          <w:sz w:val="28"/>
          <w:szCs w:val="28"/>
        </w:rPr>
        <w:t>Crescent Group</w:t>
      </w:r>
      <w:r>
        <w:rPr>
          <w:sz w:val="28"/>
          <w:szCs w:val="28"/>
          <w:rtl/>
        </w:rPr>
        <w:t>) الامارتية في محافظة البصرة ولمدة 34 سنة.</w:t>
      </w:r>
    </w:p>
    <w:p w14:paraId="5B942405" w14:textId="77777777" w:rsidR="00B276D7" w:rsidRDefault="00B276D7">
      <w:pPr>
        <w:jc w:val="both"/>
        <w:rPr>
          <w:sz w:val="28"/>
          <w:szCs w:val="28"/>
        </w:rPr>
      </w:pPr>
    </w:p>
    <w:p w14:paraId="56886308" w14:textId="77777777" w:rsidR="008B34F2" w:rsidRDefault="00000000">
      <w:pPr>
        <w:jc w:val="both"/>
        <w:rPr>
          <w:sz w:val="28"/>
          <w:szCs w:val="28"/>
          <w:rtl/>
        </w:rPr>
      </w:pPr>
      <w:r w:rsidRPr="00B276D7">
        <w:rPr>
          <w:color w:val="FF0000"/>
          <w:sz w:val="28"/>
          <w:szCs w:val="28"/>
          <w:rtl/>
        </w:rPr>
        <w:t xml:space="preserve">ب- </w:t>
      </w:r>
      <w:r>
        <w:rPr>
          <w:sz w:val="28"/>
          <w:szCs w:val="28"/>
          <w:rtl/>
        </w:rPr>
        <w:t xml:space="preserve">عام 2023 تم ابرام عقد تطوير وانتاج حفلي خشم الاحمر وانجانة بين شركة نفط الوسط وشركة نفط الهلال </w:t>
      </w:r>
      <w:r>
        <w:rPr>
          <w:sz w:val="28"/>
          <w:szCs w:val="28"/>
        </w:rPr>
        <w:t>Crescent Group</w:t>
      </w:r>
      <w:r>
        <w:rPr>
          <w:sz w:val="28"/>
          <w:szCs w:val="28"/>
          <w:rtl/>
        </w:rPr>
        <w:t xml:space="preserve">)) الامارتية في محافظة ديالى ولمدة 20 </w:t>
      </w:r>
      <w:r>
        <w:rPr>
          <w:rFonts w:hint="cs"/>
          <w:sz w:val="28"/>
          <w:szCs w:val="28"/>
          <w:rtl/>
        </w:rPr>
        <w:t>سنة.</w:t>
      </w:r>
    </w:p>
    <w:p w14:paraId="18237B83" w14:textId="77777777" w:rsidR="00B276D7" w:rsidRDefault="00B276D7">
      <w:pPr>
        <w:jc w:val="both"/>
        <w:rPr>
          <w:sz w:val="28"/>
          <w:szCs w:val="28"/>
        </w:rPr>
      </w:pPr>
    </w:p>
    <w:p w14:paraId="494C1521" w14:textId="77777777" w:rsidR="008B34F2" w:rsidRDefault="00000000">
      <w:pPr>
        <w:jc w:val="both"/>
        <w:rPr>
          <w:sz w:val="28"/>
          <w:szCs w:val="28"/>
          <w:rtl/>
        </w:rPr>
      </w:pPr>
      <w:r w:rsidRPr="00B276D7">
        <w:rPr>
          <w:color w:val="FF0000"/>
          <w:sz w:val="28"/>
          <w:szCs w:val="28"/>
          <w:rtl/>
        </w:rPr>
        <w:t>ت-</w:t>
      </w:r>
      <w:r>
        <w:rPr>
          <w:sz w:val="28"/>
          <w:szCs w:val="28"/>
          <w:rtl/>
        </w:rPr>
        <w:t xml:space="preserve"> عام 2023 تم ابرام عقد تطوير الحويزة بين شركة نفط ميسان وشركة </w:t>
      </w:r>
      <w:proofErr w:type="spellStart"/>
      <w:r>
        <w:rPr>
          <w:sz w:val="28"/>
          <w:szCs w:val="28"/>
          <w:rtl/>
        </w:rPr>
        <w:t>جيوجيد</w:t>
      </w:r>
      <w:proofErr w:type="spellEnd"/>
      <w:r>
        <w:rPr>
          <w:sz w:val="28"/>
          <w:szCs w:val="28"/>
          <w:rtl/>
        </w:rPr>
        <w:t xml:space="preserve"> (</w:t>
      </w:r>
      <w:proofErr w:type="spellStart"/>
      <w:r>
        <w:rPr>
          <w:sz w:val="28"/>
          <w:szCs w:val="28"/>
        </w:rPr>
        <w:t>Ceo</w:t>
      </w:r>
      <w:proofErr w:type="spellEnd"/>
      <w:r>
        <w:rPr>
          <w:sz w:val="28"/>
          <w:szCs w:val="28"/>
        </w:rPr>
        <w:t>-Jade</w:t>
      </w:r>
      <w:r>
        <w:rPr>
          <w:sz w:val="28"/>
          <w:szCs w:val="28"/>
          <w:rtl/>
        </w:rPr>
        <w:t>) الصينية في محافظة ميسان ولمدة 20 سنة.</w:t>
      </w:r>
    </w:p>
    <w:p w14:paraId="305E2C16" w14:textId="77777777" w:rsidR="00B276D7" w:rsidRDefault="00B276D7">
      <w:pPr>
        <w:jc w:val="both"/>
        <w:rPr>
          <w:sz w:val="28"/>
          <w:szCs w:val="28"/>
        </w:rPr>
      </w:pPr>
    </w:p>
    <w:p w14:paraId="06D36A0F" w14:textId="77777777" w:rsidR="008B34F2" w:rsidRDefault="00000000">
      <w:pPr>
        <w:jc w:val="both"/>
        <w:rPr>
          <w:sz w:val="28"/>
          <w:szCs w:val="28"/>
          <w:rtl/>
        </w:rPr>
      </w:pPr>
      <w:r w:rsidRPr="00B276D7">
        <w:rPr>
          <w:color w:val="FF0000"/>
          <w:sz w:val="28"/>
          <w:szCs w:val="28"/>
          <w:rtl/>
        </w:rPr>
        <w:t xml:space="preserve">ث- </w:t>
      </w:r>
      <w:r>
        <w:rPr>
          <w:sz w:val="28"/>
          <w:szCs w:val="28"/>
          <w:rtl/>
        </w:rPr>
        <w:t xml:space="preserve">عام 2023 تم ابرام عقد استكشاف وتطوير وانتاج رقعة نفط خانة الاستكشافية بين شركة نفط الوسط وشركة </w:t>
      </w:r>
      <w:proofErr w:type="spellStart"/>
      <w:r>
        <w:rPr>
          <w:sz w:val="28"/>
          <w:szCs w:val="28"/>
          <w:rtl/>
        </w:rPr>
        <w:t>جيوجيد</w:t>
      </w:r>
      <w:proofErr w:type="spellEnd"/>
      <w:r>
        <w:rPr>
          <w:sz w:val="28"/>
          <w:szCs w:val="28"/>
          <w:rtl/>
        </w:rPr>
        <w:t xml:space="preserve"> (</w:t>
      </w:r>
      <w:proofErr w:type="spellStart"/>
      <w:r>
        <w:rPr>
          <w:sz w:val="28"/>
          <w:szCs w:val="28"/>
        </w:rPr>
        <w:t>Ceo</w:t>
      </w:r>
      <w:proofErr w:type="spellEnd"/>
      <w:r>
        <w:rPr>
          <w:sz w:val="28"/>
          <w:szCs w:val="28"/>
        </w:rPr>
        <w:t>-Jade</w:t>
      </w:r>
      <w:r>
        <w:rPr>
          <w:sz w:val="28"/>
          <w:szCs w:val="28"/>
          <w:rtl/>
        </w:rPr>
        <w:t>) الصينية لمدة 34 سنة.</w:t>
      </w:r>
    </w:p>
    <w:p w14:paraId="27C71324" w14:textId="77777777" w:rsidR="00B276D7" w:rsidRDefault="00B276D7">
      <w:pPr>
        <w:jc w:val="both"/>
        <w:rPr>
          <w:sz w:val="28"/>
          <w:szCs w:val="28"/>
        </w:rPr>
      </w:pPr>
    </w:p>
    <w:p w14:paraId="77987778" w14:textId="77777777" w:rsidR="008B34F2" w:rsidRDefault="00000000">
      <w:pPr>
        <w:jc w:val="both"/>
        <w:rPr>
          <w:sz w:val="28"/>
          <w:szCs w:val="28"/>
        </w:rPr>
      </w:pPr>
      <w:r w:rsidRPr="00B276D7">
        <w:rPr>
          <w:color w:val="FF0000"/>
          <w:sz w:val="28"/>
          <w:szCs w:val="28"/>
          <w:rtl/>
        </w:rPr>
        <w:t>ج-</w:t>
      </w:r>
      <w:r>
        <w:rPr>
          <w:sz w:val="28"/>
          <w:szCs w:val="28"/>
          <w:rtl/>
        </w:rPr>
        <w:t xml:space="preserve">عام 2023 تم ابرام عقد تطوير وانتاج مشروع تنمية الغاز المتكامل لحقل </w:t>
      </w:r>
      <w:proofErr w:type="spellStart"/>
      <w:r>
        <w:rPr>
          <w:sz w:val="28"/>
          <w:szCs w:val="28"/>
          <w:rtl/>
        </w:rPr>
        <w:t>ارطاوي</w:t>
      </w:r>
      <w:proofErr w:type="spellEnd"/>
      <w:r>
        <w:rPr>
          <w:sz w:val="28"/>
          <w:szCs w:val="28"/>
          <w:rtl/>
        </w:rPr>
        <w:t xml:space="preserve"> بين شركة نفط البصرة وشركة غاز الجنوب وشركة توتال انيرجي (</w:t>
      </w:r>
      <w:r>
        <w:rPr>
          <w:sz w:val="28"/>
          <w:szCs w:val="28"/>
        </w:rPr>
        <w:t>Total Energies</w:t>
      </w:r>
      <w:r>
        <w:rPr>
          <w:sz w:val="28"/>
          <w:szCs w:val="28"/>
          <w:rtl/>
        </w:rPr>
        <w:t>) وشركة قطر للطاقة وشركة نفط البصرة في محافظة البصرة لمدة 30 سنه.</w:t>
      </w:r>
    </w:p>
    <w:p w14:paraId="2F2C3560" w14:textId="77777777" w:rsidR="008B34F2" w:rsidRDefault="008B34F2">
      <w:pPr>
        <w:jc w:val="right"/>
      </w:pPr>
    </w:p>
    <w:sectPr w:rsidR="008B3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09B2A" w14:textId="77777777" w:rsidR="000E5C6E" w:rsidRDefault="000E5C6E">
      <w:r>
        <w:separator/>
      </w:r>
    </w:p>
  </w:endnote>
  <w:endnote w:type="continuationSeparator" w:id="0">
    <w:p w14:paraId="14C3BD09" w14:textId="77777777" w:rsidR="000E5C6E" w:rsidRDefault="000E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E9277" w14:textId="77777777" w:rsidR="000E5C6E" w:rsidRDefault="000E5C6E">
      <w:r>
        <w:separator/>
      </w:r>
    </w:p>
  </w:footnote>
  <w:footnote w:type="continuationSeparator" w:id="0">
    <w:p w14:paraId="68F64201" w14:textId="77777777" w:rsidR="000E5C6E" w:rsidRDefault="000E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57"/>
    <w:rsid w:val="000E5C6E"/>
    <w:rsid w:val="003E4935"/>
    <w:rsid w:val="0054465B"/>
    <w:rsid w:val="005751F6"/>
    <w:rsid w:val="00605FE7"/>
    <w:rsid w:val="00745C57"/>
    <w:rsid w:val="0086132D"/>
    <w:rsid w:val="008B34F2"/>
    <w:rsid w:val="00B276D7"/>
    <w:rsid w:val="00C87F1E"/>
    <w:rsid w:val="00E42B4A"/>
    <w:rsid w:val="40AA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723ED"/>
  <w15:docId w15:val="{3B1578B7-8DFF-4C49-8FAD-B986EDAD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Company>HP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Muhammed</dc:creator>
  <cp:lastModifiedBy>Abbas Muhammed</cp:lastModifiedBy>
  <cp:revision>4</cp:revision>
  <dcterms:created xsi:type="dcterms:W3CDTF">2024-10-20T09:01:00Z</dcterms:created>
  <dcterms:modified xsi:type="dcterms:W3CDTF">2024-10-20T10:15:00Z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A08E2D06A4F648CBA72535425178D26C_12</vt:lpwstr>
  </property>
</Properties>
</file>